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772" w:rsidRPr="002C44E7" w:rsidRDefault="00630772" w:rsidP="00C2550A">
      <w:pPr>
        <w:tabs>
          <w:tab w:val="center" w:pos="6840"/>
        </w:tabs>
        <w:rPr>
          <w:rFonts w:ascii="Cambria" w:hAnsi="Cambria"/>
          <w:b/>
          <w:sz w:val="24"/>
          <w:szCs w:val="24"/>
          <w:lang w:val="ro-RO"/>
        </w:rPr>
      </w:pPr>
    </w:p>
    <w:p w:rsidR="00630772" w:rsidRPr="002C44E7" w:rsidRDefault="00630772" w:rsidP="00630772">
      <w:pPr>
        <w:tabs>
          <w:tab w:val="center" w:pos="6840"/>
        </w:tabs>
        <w:jc w:val="right"/>
        <w:rPr>
          <w:rFonts w:ascii="Cambria" w:hAnsi="Cambria"/>
          <w:b/>
          <w:sz w:val="24"/>
          <w:szCs w:val="24"/>
          <w:lang w:val="ro-RO"/>
        </w:rPr>
      </w:pPr>
      <w:r w:rsidRPr="002C44E7">
        <w:rPr>
          <w:rFonts w:ascii="Cambria" w:hAnsi="Cambria"/>
          <w:b/>
          <w:sz w:val="24"/>
          <w:szCs w:val="24"/>
          <w:lang w:val="ro-RO"/>
        </w:rPr>
        <w:t>FORMULAR 10A</w:t>
      </w:r>
    </w:p>
    <w:p w:rsidR="00630772" w:rsidRPr="002C44E7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  <w:t>OPERATOR ECONOMIC</w:t>
      </w:r>
    </w:p>
    <w:p w:rsidR="00630772" w:rsidRPr="002C44E7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  <w:t>_____________________</w:t>
      </w:r>
    </w:p>
    <w:p w:rsidR="00630772" w:rsidRPr="002C44E7" w:rsidRDefault="00630772" w:rsidP="00630772">
      <w:pPr>
        <w:tabs>
          <w:tab w:val="center" w:pos="1260"/>
        </w:tabs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i/>
          <w:sz w:val="24"/>
          <w:szCs w:val="24"/>
          <w:lang w:val="ro-RO"/>
        </w:rPr>
        <w:tab/>
        <w:t>(denumirea/numele)</w:t>
      </w:r>
    </w:p>
    <w:p w:rsidR="00630772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  <w:r w:rsidRPr="002C44E7">
        <w:rPr>
          <w:rFonts w:ascii="Cambria" w:hAnsi="Cambria"/>
          <w:b/>
          <w:sz w:val="24"/>
          <w:szCs w:val="24"/>
          <w:lang w:val="ro-RO"/>
        </w:rPr>
        <w:t>FORMULAR DE OFERTĂ</w:t>
      </w:r>
    </w:p>
    <w:p w:rsidR="001B15B1" w:rsidRPr="002C44E7" w:rsidRDefault="001B15B1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630772" w:rsidRPr="002C44E7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Către _______________________________________________________________</w:t>
      </w:r>
    </w:p>
    <w:p w:rsidR="00630772" w:rsidRDefault="00630772" w:rsidP="00630772">
      <w:pPr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i/>
          <w:sz w:val="24"/>
          <w:szCs w:val="24"/>
          <w:lang w:val="ro-RO"/>
        </w:rPr>
        <w:t xml:space="preserve">                         (denumirea autorităţii contractante şi adresa completă)</w:t>
      </w:r>
    </w:p>
    <w:p w:rsidR="001B15B1" w:rsidRPr="002C44E7" w:rsidRDefault="001B15B1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Domnilor,</w:t>
      </w:r>
    </w:p>
    <w:p w:rsidR="002C44E7" w:rsidRPr="002C44E7" w:rsidRDefault="00630772" w:rsidP="002C44E7">
      <w:pPr>
        <w:spacing w:line="276" w:lineRule="auto"/>
        <w:ind w:firstLine="851"/>
        <w:jc w:val="both"/>
        <w:rPr>
          <w:rFonts w:ascii="Cambria" w:hAnsi="Cambria"/>
          <w:b/>
          <w:i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1. Examinând documentaţia de atribuire publicată în vederea atribuirii contractului de achiziție publică având ca obiect </w:t>
      </w:r>
      <w:r w:rsidR="002C44E7" w:rsidRPr="002C44E7">
        <w:rPr>
          <w:rFonts w:ascii="Cambria" w:hAnsi="Cambria"/>
          <w:b/>
          <w:i/>
          <w:sz w:val="24"/>
          <w:szCs w:val="24"/>
          <w:lang w:val="ro-RO"/>
        </w:rPr>
        <w:t>Furnizare cartușe noi pentru imprimante</w:t>
      </w:r>
      <w:r w:rsidR="002C44E7" w:rsidRPr="002C44E7">
        <w:rPr>
          <w:rFonts w:ascii="Cambria" w:hAnsi="Cambria"/>
          <w:sz w:val="24"/>
          <w:szCs w:val="24"/>
          <w:lang w:val="ro-RO"/>
        </w:rPr>
        <w:t>,</w:t>
      </w:r>
      <w:r w:rsidR="002C44E7" w:rsidRPr="002C44E7">
        <w:rPr>
          <w:rFonts w:ascii="Cambria" w:hAnsi="Cambria"/>
          <w:b/>
          <w:i/>
          <w:sz w:val="24"/>
          <w:szCs w:val="24"/>
          <w:lang w:val="ro-RO"/>
        </w:rPr>
        <w:t xml:space="preserve"> </w:t>
      </w:r>
    </w:p>
    <w:p w:rsidR="001B15B1" w:rsidRPr="001B15B1" w:rsidRDefault="001B15B1" w:rsidP="001B15B1">
      <w:pPr>
        <w:ind w:firstLine="851"/>
        <w:jc w:val="both"/>
        <w:rPr>
          <w:rFonts w:ascii="Cambria" w:hAnsi="Cambria"/>
          <w:b/>
          <w:sz w:val="24"/>
          <w:szCs w:val="24"/>
          <w:lang w:val="ro-RO"/>
        </w:rPr>
      </w:pPr>
      <w:r w:rsidRPr="001B15B1">
        <w:rPr>
          <w:rFonts w:ascii="Cambria" w:hAnsi="Cambria"/>
          <w:b/>
          <w:sz w:val="24"/>
          <w:szCs w:val="24"/>
          <w:lang w:val="ro-RO"/>
        </w:rPr>
        <w:t>LOT 1:</w:t>
      </w:r>
      <w:r w:rsidRPr="001B15B1">
        <w:rPr>
          <w:rFonts w:ascii="Cambria" w:hAnsi="Cambria"/>
          <w:sz w:val="24"/>
          <w:szCs w:val="24"/>
          <w:lang w:val="ro-RO"/>
        </w:rPr>
        <w:t xml:space="preserve"> pentru imprimante pentru aparatul propriu al </w:t>
      </w:r>
      <w:r w:rsidRPr="001B15B1">
        <w:rPr>
          <w:rFonts w:ascii="Cambria" w:hAnsi="Cambria"/>
          <w:b/>
          <w:sz w:val="24"/>
          <w:szCs w:val="24"/>
          <w:lang w:val="ro-RO"/>
        </w:rPr>
        <w:t>Consiliului Județean Sălaj,</w:t>
      </w:r>
    </w:p>
    <w:p w:rsidR="001B15B1" w:rsidRPr="001B15B1" w:rsidRDefault="001B15B1" w:rsidP="001B15B1">
      <w:pPr>
        <w:ind w:firstLine="851"/>
        <w:jc w:val="both"/>
        <w:rPr>
          <w:rFonts w:ascii="Cambria" w:hAnsi="Cambria"/>
          <w:sz w:val="24"/>
          <w:szCs w:val="24"/>
          <w:lang w:val="ro-RO"/>
        </w:rPr>
      </w:pPr>
      <w:r w:rsidRPr="001B15B1">
        <w:rPr>
          <w:rFonts w:ascii="Cambria" w:hAnsi="Cambria"/>
          <w:b/>
          <w:sz w:val="24"/>
          <w:szCs w:val="24"/>
          <w:lang w:val="ro-RO"/>
        </w:rPr>
        <w:t>LOT 2:</w:t>
      </w:r>
      <w:r w:rsidRPr="001B15B1">
        <w:rPr>
          <w:rFonts w:ascii="Cambria" w:hAnsi="Cambria"/>
          <w:sz w:val="24"/>
          <w:szCs w:val="24"/>
          <w:lang w:val="ro-RO"/>
        </w:rPr>
        <w:t xml:space="preserve"> pentru imprimante pentru </w:t>
      </w:r>
      <w:r w:rsidRPr="001B15B1">
        <w:rPr>
          <w:rFonts w:ascii="Cambria" w:hAnsi="Cambria"/>
          <w:b/>
          <w:sz w:val="24"/>
          <w:szCs w:val="24"/>
          <w:lang w:val="ro-RO"/>
        </w:rPr>
        <w:t>Centrul Militar Județean Sălaj,</w:t>
      </w:r>
    </w:p>
    <w:p w:rsidR="001B15B1" w:rsidRPr="001B15B1" w:rsidRDefault="001B15B1" w:rsidP="001B15B1">
      <w:pPr>
        <w:ind w:firstLine="851"/>
        <w:rPr>
          <w:rFonts w:ascii="Cambria" w:hAnsi="Cambria"/>
          <w:b/>
          <w:sz w:val="24"/>
          <w:szCs w:val="24"/>
          <w:lang w:val="ro-RO"/>
        </w:rPr>
      </w:pPr>
      <w:r w:rsidRPr="001B15B1">
        <w:rPr>
          <w:rFonts w:ascii="Cambria" w:hAnsi="Cambria"/>
          <w:b/>
          <w:sz w:val="24"/>
          <w:szCs w:val="24"/>
          <w:lang w:val="ro-RO"/>
        </w:rPr>
        <w:t xml:space="preserve">LOT 3: </w:t>
      </w:r>
      <w:r w:rsidRPr="001B15B1">
        <w:rPr>
          <w:rFonts w:ascii="Cambria" w:hAnsi="Cambria"/>
          <w:sz w:val="24"/>
          <w:szCs w:val="24"/>
          <w:lang w:val="ro-RO"/>
        </w:rPr>
        <w:t xml:space="preserve">pentru imprimante pentru </w:t>
      </w:r>
      <w:r w:rsidRPr="001B15B1">
        <w:rPr>
          <w:rFonts w:ascii="Cambria" w:hAnsi="Cambria"/>
          <w:b/>
          <w:sz w:val="24"/>
          <w:szCs w:val="24"/>
          <w:lang w:val="ro-RO"/>
        </w:rPr>
        <w:t>Inspectoratul Pentru Situații de Urgență „Porolissum” al Județului Sălaj,</w:t>
      </w:r>
    </w:p>
    <w:p w:rsidR="001B15B1" w:rsidRPr="001B15B1" w:rsidRDefault="001B15B1" w:rsidP="001B15B1">
      <w:pPr>
        <w:ind w:firstLine="851"/>
        <w:rPr>
          <w:rFonts w:ascii="Cambria" w:hAnsi="Cambria"/>
          <w:b/>
          <w:spacing w:val="-6"/>
          <w:sz w:val="24"/>
          <w:szCs w:val="24"/>
        </w:rPr>
      </w:pPr>
      <w:r w:rsidRPr="001B15B1">
        <w:rPr>
          <w:rFonts w:ascii="Cambria" w:hAnsi="Cambria"/>
          <w:b/>
          <w:spacing w:val="-6"/>
          <w:sz w:val="24"/>
          <w:szCs w:val="24"/>
          <w:lang w:val="ro-RO"/>
        </w:rPr>
        <w:t>LOT 4</w:t>
      </w:r>
      <w:r w:rsidRPr="001B15B1">
        <w:rPr>
          <w:rFonts w:ascii="Cambria" w:hAnsi="Cambria"/>
          <w:b/>
          <w:spacing w:val="-6"/>
          <w:sz w:val="24"/>
          <w:szCs w:val="24"/>
        </w:rPr>
        <w:t xml:space="preserve">: </w:t>
      </w:r>
      <w:r w:rsidRPr="001B15B1">
        <w:rPr>
          <w:rFonts w:ascii="Cambria" w:hAnsi="Cambria"/>
          <w:spacing w:val="-6"/>
          <w:sz w:val="24"/>
          <w:szCs w:val="24"/>
          <w:lang w:val="ro-RO"/>
        </w:rPr>
        <w:t xml:space="preserve">pentru imprimante pentru </w:t>
      </w:r>
      <w:proofErr w:type="spellStart"/>
      <w:r w:rsidRPr="001B15B1">
        <w:rPr>
          <w:rFonts w:ascii="Cambria" w:hAnsi="Cambria"/>
          <w:b/>
          <w:spacing w:val="-6"/>
          <w:sz w:val="24"/>
          <w:szCs w:val="24"/>
        </w:rPr>
        <w:t>Structura</w:t>
      </w:r>
      <w:proofErr w:type="spellEnd"/>
      <w:r w:rsidRPr="001B15B1">
        <w:rPr>
          <w:rFonts w:ascii="Cambria" w:hAnsi="Cambria"/>
          <w:b/>
          <w:spacing w:val="-6"/>
          <w:sz w:val="24"/>
          <w:szCs w:val="24"/>
        </w:rPr>
        <w:t xml:space="preserve"> </w:t>
      </w:r>
      <w:proofErr w:type="spellStart"/>
      <w:r w:rsidRPr="001B15B1">
        <w:rPr>
          <w:rFonts w:ascii="Cambria" w:hAnsi="Cambria"/>
          <w:b/>
          <w:spacing w:val="-6"/>
          <w:sz w:val="24"/>
          <w:szCs w:val="24"/>
        </w:rPr>
        <w:t>Teritorială</w:t>
      </w:r>
      <w:proofErr w:type="spellEnd"/>
      <w:r w:rsidRPr="001B15B1">
        <w:rPr>
          <w:rFonts w:ascii="Cambria" w:hAnsi="Cambria"/>
          <w:b/>
          <w:spacing w:val="-6"/>
          <w:sz w:val="24"/>
          <w:szCs w:val="24"/>
        </w:rPr>
        <w:t xml:space="preserve"> </w:t>
      </w:r>
      <w:proofErr w:type="spellStart"/>
      <w:r w:rsidRPr="001B15B1">
        <w:rPr>
          <w:rFonts w:ascii="Cambria" w:hAnsi="Cambria"/>
          <w:b/>
          <w:spacing w:val="-6"/>
          <w:sz w:val="24"/>
          <w:szCs w:val="24"/>
        </w:rPr>
        <w:t>pentru</w:t>
      </w:r>
      <w:proofErr w:type="spellEnd"/>
      <w:r w:rsidRPr="001B15B1">
        <w:rPr>
          <w:rFonts w:ascii="Cambria" w:hAnsi="Cambria"/>
          <w:b/>
          <w:spacing w:val="-6"/>
          <w:sz w:val="24"/>
          <w:szCs w:val="24"/>
        </w:rPr>
        <w:t xml:space="preserve"> </w:t>
      </w:r>
      <w:proofErr w:type="spellStart"/>
      <w:r w:rsidRPr="001B15B1">
        <w:rPr>
          <w:rFonts w:ascii="Cambria" w:hAnsi="Cambria"/>
          <w:b/>
          <w:spacing w:val="-6"/>
          <w:sz w:val="24"/>
          <w:szCs w:val="24"/>
        </w:rPr>
        <w:t>Probleme</w:t>
      </w:r>
      <w:proofErr w:type="spellEnd"/>
      <w:r w:rsidRPr="001B15B1">
        <w:rPr>
          <w:rFonts w:ascii="Cambria" w:hAnsi="Cambria"/>
          <w:b/>
          <w:spacing w:val="-6"/>
          <w:sz w:val="24"/>
          <w:szCs w:val="24"/>
        </w:rPr>
        <w:t xml:space="preserve"> </w:t>
      </w:r>
      <w:proofErr w:type="spellStart"/>
      <w:r w:rsidRPr="001B15B1">
        <w:rPr>
          <w:rFonts w:ascii="Cambria" w:hAnsi="Cambria"/>
          <w:b/>
          <w:spacing w:val="-6"/>
          <w:sz w:val="24"/>
          <w:szCs w:val="24"/>
        </w:rPr>
        <w:t>Speciale</w:t>
      </w:r>
      <w:proofErr w:type="spellEnd"/>
      <w:r w:rsidRPr="001B15B1">
        <w:rPr>
          <w:rFonts w:ascii="Cambria" w:hAnsi="Cambria"/>
          <w:b/>
          <w:spacing w:val="-6"/>
          <w:sz w:val="24"/>
          <w:szCs w:val="24"/>
        </w:rPr>
        <w:t xml:space="preserve"> </w:t>
      </w:r>
      <w:proofErr w:type="spellStart"/>
      <w:r w:rsidRPr="001B15B1">
        <w:rPr>
          <w:rFonts w:ascii="Cambria" w:hAnsi="Cambria"/>
          <w:b/>
          <w:spacing w:val="-6"/>
          <w:sz w:val="24"/>
          <w:szCs w:val="24"/>
        </w:rPr>
        <w:t>Sălaj</w:t>
      </w:r>
      <w:proofErr w:type="spellEnd"/>
      <w:r w:rsidRPr="001B15B1">
        <w:rPr>
          <w:rFonts w:ascii="Cambria" w:hAnsi="Cambria"/>
          <w:b/>
          <w:spacing w:val="-6"/>
          <w:sz w:val="24"/>
          <w:szCs w:val="24"/>
        </w:rPr>
        <w:t>,</w:t>
      </w:r>
    </w:p>
    <w:p w:rsidR="001B15B1" w:rsidRDefault="00630772" w:rsidP="002C44E7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1B15B1">
        <w:rPr>
          <w:rFonts w:ascii="Cambria" w:hAnsi="Cambria"/>
          <w:sz w:val="24"/>
          <w:szCs w:val="24"/>
          <w:lang w:val="ro-RO"/>
        </w:rPr>
        <w:t>, subsemnaţii _____________________________________________, reprezentanţi ai ofertantului</w:t>
      </w:r>
      <w:r w:rsidRPr="002C44E7">
        <w:rPr>
          <w:rFonts w:ascii="Cambria" w:hAnsi="Cambria"/>
          <w:sz w:val="24"/>
          <w:szCs w:val="24"/>
          <w:lang w:val="ro-RO"/>
        </w:rPr>
        <w:t xml:space="preserve"> </w:t>
      </w:r>
    </w:p>
    <w:p w:rsidR="001B15B1" w:rsidRDefault="001B15B1" w:rsidP="002C44E7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2C44E7" w:rsidRDefault="00630772" w:rsidP="002C44E7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__________________________________________</w:t>
      </w:r>
      <w:r w:rsidR="002C44E7">
        <w:rPr>
          <w:rFonts w:ascii="Cambria" w:hAnsi="Cambria"/>
          <w:sz w:val="24"/>
          <w:szCs w:val="24"/>
          <w:lang w:val="ro-RO"/>
        </w:rPr>
        <w:t>________</w:t>
      </w:r>
      <w:r w:rsidRPr="002C44E7">
        <w:rPr>
          <w:rFonts w:ascii="Cambria" w:hAnsi="Cambria"/>
          <w:sz w:val="24"/>
          <w:szCs w:val="24"/>
          <w:lang w:val="ro-RO"/>
        </w:rPr>
        <w:t xml:space="preserve">___, ne oferim ca, în </w:t>
      </w:r>
    </w:p>
    <w:p w:rsidR="00630772" w:rsidRPr="002C44E7" w:rsidRDefault="001B15B1" w:rsidP="00630772">
      <w:pPr>
        <w:jc w:val="both"/>
        <w:rPr>
          <w:rFonts w:ascii="Cambria" w:hAnsi="Cambria"/>
          <w:i/>
          <w:sz w:val="24"/>
          <w:szCs w:val="24"/>
          <w:lang w:val="ro-RO"/>
        </w:rPr>
      </w:pPr>
      <w:r>
        <w:rPr>
          <w:rFonts w:ascii="Cambria" w:hAnsi="Cambria"/>
          <w:i/>
          <w:sz w:val="24"/>
          <w:szCs w:val="24"/>
          <w:lang w:val="ro-RO"/>
        </w:rPr>
        <w:t xml:space="preserve">        </w:t>
      </w:r>
      <w:r>
        <w:rPr>
          <w:rFonts w:ascii="Cambria" w:hAnsi="Cambria"/>
          <w:i/>
          <w:sz w:val="24"/>
          <w:szCs w:val="24"/>
          <w:lang w:val="ro-RO"/>
        </w:rPr>
        <w:tab/>
      </w:r>
      <w:r w:rsidR="00630772" w:rsidRPr="002C44E7">
        <w:rPr>
          <w:rFonts w:ascii="Cambria" w:hAnsi="Cambria"/>
          <w:i/>
          <w:sz w:val="24"/>
          <w:szCs w:val="24"/>
          <w:lang w:val="ro-RO"/>
        </w:rPr>
        <w:t>(denumirea/numele ofertantului)</w:t>
      </w:r>
    </w:p>
    <w:p w:rsidR="00630772" w:rsidRPr="002C44E7" w:rsidRDefault="00630772" w:rsidP="00630772">
      <w:pPr>
        <w:jc w:val="both"/>
        <w:rPr>
          <w:rStyle w:val="tpt1"/>
          <w:color w:val="000000"/>
          <w:sz w:val="24"/>
          <w:szCs w:val="24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conformitate cu prevederile şi cerinţele cuprinse în documentaţia de atribuire, să  furnizăm produsele solicitate </w:t>
      </w:r>
      <w:r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pentru </w:t>
      </w:r>
      <w:r w:rsidR="002C44E7" w:rsidRPr="002C44E7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>LOT 1/LOT2/LOT3</w:t>
      </w:r>
      <w:r w:rsidR="001B15B1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>/LOT 4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</w:t>
      </w:r>
      <w:r w:rsid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 w:rsidR="002C44E7" w:rsidRPr="002C44E7">
        <w:rPr>
          <w:rStyle w:val="tpt1"/>
          <w:rFonts w:ascii="Cambria" w:hAnsi="Cambria"/>
          <w:i/>
          <w:color w:val="000000"/>
          <w:sz w:val="24"/>
          <w:szCs w:val="24"/>
          <w:lang w:val="ro-RO"/>
        </w:rPr>
        <w:t>se vor preciza doar loturile ofertate</w:t>
      </w:r>
      <w:r w:rsid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) 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cu </w:t>
      </w:r>
      <w:r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suma totală de _____________________ lei</w:t>
      </w:r>
      <w:r w:rsidRPr="002C44E7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 fără </w:t>
      </w:r>
      <w:r w:rsidR="002C44E7" w:rsidRPr="002C44E7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TVA 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la care se adaugă taxa pe valoarea adăugată</w:t>
      </w:r>
    </w:p>
    <w:p w:rsidR="00630772" w:rsidRPr="002C44E7" w:rsidRDefault="002C44E7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  <w:t xml:space="preserve">      </w:t>
      </w:r>
      <w:r w:rsidR="00630772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 w:rsidR="00630772" w:rsidRPr="002C44E7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suma în litere şi în cifre</w:t>
      </w:r>
      <w:r w:rsidR="00630772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) </w:t>
      </w:r>
    </w:p>
    <w:p w:rsidR="002C44E7" w:rsidRPr="00C2550A" w:rsidRDefault="00630772" w:rsidP="002C44E7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</w:pPr>
      <w:r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în valoar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e de ________</w:t>
      </w:r>
      <w:r w:rsid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_________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____________   lei, </w:t>
      </w:r>
      <w:r w:rsidR="00C2550A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si detaliata conform </w:t>
      </w:r>
      <w:r w:rsidR="00C2550A" w:rsidRPr="00C2550A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>ANEXEI1/ANEXEI2/ANEXEI3</w:t>
      </w:r>
      <w:r w:rsidR="001B15B1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>/ANEXEI 4</w:t>
      </w:r>
      <w:r w:rsidR="002C44E7" w:rsidRPr="00C2550A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.   </w:t>
      </w:r>
    </w:p>
    <w:p w:rsidR="002C44E7" w:rsidRPr="002C44E7" w:rsidRDefault="002C44E7" w:rsidP="002C44E7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  <w:t xml:space="preserve">            (</w:t>
      </w:r>
      <w:r w:rsidRPr="002C44E7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suma în litere şi în cifre)</w:t>
      </w:r>
    </w:p>
    <w:p w:rsidR="00630772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            2. Ne angajăm ca, în cazul în care oferta noastră este stabilită câştigătoare, să furnizăm produsele</w:t>
      </w:r>
      <w:r w:rsidR="004900D8">
        <w:rPr>
          <w:rFonts w:ascii="Cambria" w:hAnsi="Cambria"/>
          <w:sz w:val="24"/>
          <w:szCs w:val="24"/>
          <w:lang w:val="ro-RO"/>
        </w:rPr>
        <w:t xml:space="preserve"> in conformitate cu cerintele caietului de sarcini.</w:t>
      </w:r>
    </w:p>
    <w:p w:rsidR="001B15B1" w:rsidRPr="002C44E7" w:rsidRDefault="001B15B1" w:rsidP="00630772">
      <w:pPr>
        <w:jc w:val="both"/>
        <w:rPr>
          <w:sz w:val="24"/>
          <w:szCs w:val="24"/>
        </w:rPr>
      </w:pPr>
    </w:p>
    <w:p w:rsidR="00630772" w:rsidRPr="002C44E7" w:rsidRDefault="00630772" w:rsidP="00630772">
      <w:pPr>
        <w:tabs>
          <w:tab w:val="center" w:pos="709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  <w:t xml:space="preserve">             3. Ne angajăm să menţinem această ofertă valabilă pentru o durată de _______________________________ zile, respectiv până la data de _____________________, ea va rămâne</w:t>
      </w:r>
    </w:p>
    <w:p w:rsidR="00630772" w:rsidRPr="002C44E7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  <w:t xml:space="preserve">  </w:t>
      </w:r>
      <w:r w:rsidRPr="002C44E7">
        <w:rPr>
          <w:rFonts w:ascii="Cambria" w:hAnsi="Cambria"/>
          <w:i/>
          <w:sz w:val="24"/>
          <w:szCs w:val="24"/>
          <w:lang w:val="ro-RO"/>
        </w:rPr>
        <w:t>(durata în litere şi cifre)                                                                (ziua/luna/anul)</w:t>
      </w:r>
    </w:p>
    <w:p w:rsidR="00630772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obligatorie pentru noi şi poate fi acceptată oricând înainte de expirarea perioadei de valabilitate.</w:t>
      </w:r>
    </w:p>
    <w:p w:rsidR="001B15B1" w:rsidRPr="002C44E7" w:rsidRDefault="001B15B1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</w:p>
    <w:p w:rsidR="00630772" w:rsidRDefault="00630772" w:rsidP="009A53FF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4. </w:t>
      </w:r>
      <w:r w:rsidR="009A53FF" w:rsidRPr="00DC77D9">
        <w:rPr>
          <w:rFonts w:ascii="Cambria" w:hAnsi="Cambria"/>
          <w:sz w:val="24"/>
          <w:szCs w:val="24"/>
          <w:lang w:val="ro-RO"/>
        </w:rPr>
        <w:t xml:space="preserve">Până la încheierea şi semnarea contractului de achiziţie publică această ofertă, împreună cu comunicarea transmisă de dumneavoastră, prin care oferta noastră este stabilită câştigătoare, vor constitui </w:t>
      </w:r>
      <w:r w:rsidR="009A53FF">
        <w:rPr>
          <w:rFonts w:ascii="Cambria" w:hAnsi="Cambria"/>
          <w:sz w:val="24"/>
          <w:szCs w:val="24"/>
          <w:lang w:val="ro-RO"/>
        </w:rPr>
        <w:t>un contract angajant între noi.</w:t>
      </w:r>
      <w:bookmarkStart w:id="0" w:name="_GoBack"/>
      <w:bookmarkEnd w:id="0"/>
    </w:p>
    <w:p w:rsidR="001B15B1" w:rsidRPr="002C44E7" w:rsidRDefault="001B15B1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5. Alături de oferta de bază:</w:t>
      </w:r>
    </w:p>
    <w:p w:rsidR="00630772" w:rsidRPr="002C44E7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    |_|   depunem ofertă alternativă, ale cărei detalii sunt prezentate într-un formular de ofertă separat, marcat în mod clar "alternativă";     </w:t>
      </w:r>
    </w:p>
    <w:p w:rsidR="00630772" w:rsidRPr="002C44E7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    |_|   nu depunem ofertă alternativă.</w:t>
      </w:r>
    </w:p>
    <w:p w:rsidR="00630772" w:rsidRDefault="00630772" w:rsidP="00630772">
      <w:pPr>
        <w:tabs>
          <w:tab w:val="center" w:pos="21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</w:r>
      <w:r w:rsidRPr="002C44E7">
        <w:rPr>
          <w:rFonts w:ascii="Cambria" w:hAnsi="Cambria"/>
          <w:i/>
          <w:sz w:val="24"/>
          <w:szCs w:val="24"/>
          <w:lang w:val="ro-RO"/>
        </w:rPr>
        <w:t>(se bifează opţiunea corespunzătoare)</w:t>
      </w:r>
    </w:p>
    <w:p w:rsidR="001B15B1" w:rsidRPr="002C44E7" w:rsidRDefault="001B15B1" w:rsidP="00630772">
      <w:pPr>
        <w:tabs>
          <w:tab w:val="center" w:pos="2160"/>
        </w:tabs>
        <w:jc w:val="both"/>
        <w:rPr>
          <w:rFonts w:ascii="Cambria" w:hAnsi="Cambria"/>
          <w:i/>
          <w:sz w:val="24"/>
          <w:szCs w:val="24"/>
          <w:lang w:val="ro-RO"/>
        </w:rPr>
      </w:pPr>
    </w:p>
    <w:p w:rsidR="00630772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6. Înţelegem că nu sunteţi obligaţi să acceptaţi oferta cu cel mai scăzut preţ sau orice altă ofertă pe care o puteţi primi.</w:t>
      </w:r>
    </w:p>
    <w:p w:rsidR="001B1A0F" w:rsidRPr="002C44E7" w:rsidRDefault="001B1A0F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Data _______________</w:t>
      </w:r>
    </w:p>
    <w:p w:rsidR="00630772" w:rsidRPr="002C44E7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___________________, în calitate de _____________________, legal autorizat să </w:t>
      </w:r>
    </w:p>
    <w:p w:rsidR="00630772" w:rsidRPr="002C44E7" w:rsidRDefault="00630772" w:rsidP="00630772">
      <w:pPr>
        <w:tabs>
          <w:tab w:val="center" w:pos="180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i/>
          <w:sz w:val="24"/>
          <w:szCs w:val="24"/>
          <w:lang w:val="ro-RO"/>
        </w:rPr>
        <w:tab/>
        <w:t>(semnătura)</w:t>
      </w:r>
    </w:p>
    <w:p w:rsidR="00630772" w:rsidRPr="002C44E7" w:rsidRDefault="00630772" w:rsidP="00630772">
      <w:pPr>
        <w:tabs>
          <w:tab w:val="center" w:pos="6480"/>
        </w:tabs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semnez oferta pentru şi în numele ________________________________________.</w:t>
      </w:r>
    </w:p>
    <w:p w:rsidR="00CF03BF" w:rsidRDefault="00630772" w:rsidP="00630772">
      <w:pPr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i/>
          <w:sz w:val="24"/>
          <w:szCs w:val="24"/>
          <w:lang w:val="ro-RO"/>
        </w:rPr>
        <w:tab/>
        <w:t>(denumirea/numele ofertantului)</w:t>
      </w: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9308C4" w:rsidRPr="00070ABF" w:rsidRDefault="009308C4" w:rsidP="00CF03BF">
      <w:pPr>
        <w:jc w:val="right"/>
        <w:rPr>
          <w:b/>
          <w:i/>
          <w:sz w:val="24"/>
          <w:szCs w:val="24"/>
          <w:lang w:val="ro-RO"/>
        </w:rPr>
      </w:pPr>
    </w:p>
    <w:p w:rsidR="00CF03BF" w:rsidRPr="002C44E7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sectPr w:rsidR="00CF03BF" w:rsidRPr="002C44E7" w:rsidSect="00C2550A">
      <w:pgSz w:w="12240" w:h="15840"/>
      <w:pgMar w:top="54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FDA"/>
    <w:multiLevelType w:val="hybridMultilevel"/>
    <w:tmpl w:val="E02E0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271C"/>
    <w:multiLevelType w:val="hybridMultilevel"/>
    <w:tmpl w:val="E02E0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63F00"/>
    <w:multiLevelType w:val="hybridMultilevel"/>
    <w:tmpl w:val="E02E0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72"/>
    <w:rsid w:val="001B15B1"/>
    <w:rsid w:val="001B1A0F"/>
    <w:rsid w:val="002C44E7"/>
    <w:rsid w:val="004900D8"/>
    <w:rsid w:val="00630772"/>
    <w:rsid w:val="00746AC2"/>
    <w:rsid w:val="007F41DA"/>
    <w:rsid w:val="009308C4"/>
    <w:rsid w:val="009A53FF"/>
    <w:rsid w:val="00B40454"/>
    <w:rsid w:val="00C2550A"/>
    <w:rsid w:val="00CF03BF"/>
    <w:rsid w:val="00E50CBD"/>
    <w:rsid w:val="00F63228"/>
    <w:rsid w:val="00FE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1B3D8"/>
  <w15:chartTrackingRefBased/>
  <w15:docId w15:val="{29967FA0-98F3-41B7-98D9-F8FCF16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7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t1">
    <w:name w:val="tpt1"/>
    <w:basedOn w:val="DefaultParagraphFont"/>
    <w:rsid w:val="00630772"/>
  </w:style>
  <w:style w:type="paragraph" w:styleId="BalloonText">
    <w:name w:val="Balloon Text"/>
    <w:basedOn w:val="Normal"/>
    <w:link w:val="BalloonTextChar"/>
    <w:uiPriority w:val="99"/>
    <w:semiHidden/>
    <w:unhideWhenUsed/>
    <w:rsid w:val="006307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772"/>
    <w:rPr>
      <w:rFonts w:ascii="Segoe UI" w:eastAsia="Times New Roman" w:hAnsi="Segoe UI" w:cs="Segoe UI"/>
      <w:sz w:val="18"/>
      <w:szCs w:val="18"/>
      <w:lang w:val="en-GB" w:eastAsia="ar-SA"/>
    </w:rPr>
  </w:style>
  <w:style w:type="paragraph" w:customStyle="1" w:styleId="TableContents">
    <w:name w:val="Table Contents"/>
    <w:basedOn w:val="Normal"/>
    <w:rsid w:val="00E50CBD"/>
    <w:pPr>
      <w:suppressLineNumbers/>
    </w:pPr>
    <w:rPr>
      <w:lang w:val="en-US"/>
    </w:rPr>
  </w:style>
  <w:style w:type="paragraph" w:customStyle="1" w:styleId="CaracterCaracter">
    <w:name w:val="Caracter Caracter"/>
    <w:basedOn w:val="Normal"/>
    <w:rsid w:val="00E50CBD"/>
    <w:pPr>
      <w:suppressAutoHyphens w:val="0"/>
    </w:pPr>
    <w:rPr>
      <w:sz w:val="24"/>
      <w:szCs w:val="24"/>
      <w:lang w:val="pl-PL" w:eastAsia="pl-PL"/>
    </w:rPr>
  </w:style>
  <w:style w:type="character" w:styleId="Hyperlink">
    <w:name w:val="Hyperlink"/>
    <w:uiPriority w:val="99"/>
    <w:rsid w:val="00E50CB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03B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13</cp:revision>
  <cp:lastPrinted>2024-05-30T06:52:00Z</cp:lastPrinted>
  <dcterms:created xsi:type="dcterms:W3CDTF">2023-05-17T11:45:00Z</dcterms:created>
  <dcterms:modified xsi:type="dcterms:W3CDTF">2025-03-06T08:30:00Z</dcterms:modified>
</cp:coreProperties>
</file>